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0" w:type="dxa"/>
        <w:jc w:val="center"/>
        <w:tblLayout w:type="fixed"/>
        <w:tblLook w:val="0000" w:firstRow="0" w:lastRow="0" w:firstColumn="0" w:lastColumn="0" w:noHBand="0" w:noVBand="0"/>
      </w:tblPr>
      <w:tblGrid>
        <w:gridCol w:w="3544"/>
        <w:gridCol w:w="5656"/>
      </w:tblGrid>
      <w:tr w:rsidR="003B4DD0" w:rsidRPr="00B1634E" w14:paraId="653B9603" w14:textId="77777777" w:rsidTr="00460BFC">
        <w:trPr>
          <w:jc w:val="center"/>
        </w:trPr>
        <w:tc>
          <w:tcPr>
            <w:tcW w:w="3544" w:type="dxa"/>
          </w:tcPr>
          <w:p w14:paraId="55294694" w14:textId="77777777" w:rsidR="003B4DD0" w:rsidRPr="00B1634E" w:rsidRDefault="003B4DD0" w:rsidP="00786899">
            <w:pPr>
              <w:widowControl w:val="0"/>
              <w:shd w:val="clear" w:color="auto" w:fill="FFFFFF"/>
              <w:tabs>
                <w:tab w:val="left" w:pos="9356"/>
              </w:tabs>
              <w:spacing w:before="0"/>
              <w:ind w:firstLine="22"/>
              <w:jc w:val="center"/>
              <w:rPr>
                <w:rFonts w:ascii="Times New Roman" w:eastAsia="Times New Roman" w:hAnsi="Times New Roman"/>
                <w:b/>
                <w:bCs/>
                <w:sz w:val="26"/>
                <w:szCs w:val="26"/>
              </w:rPr>
            </w:pPr>
            <w:r w:rsidRPr="00B1634E">
              <w:rPr>
                <w:rFonts w:ascii="Times New Roman" w:eastAsia="Times New Roman" w:hAnsi="Times New Roman"/>
                <w:b/>
                <w:bCs/>
                <w:sz w:val="26"/>
                <w:szCs w:val="26"/>
              </w:rPr>
              <w:t>UỶ BAN NHÂN DÂN</w:t>
            </w:r>
          </w:p>
          <w:p w14:paraId="2B8579C3" w14:textId="49E78598" w:rsidR="003B4DD0" w:rsidRPr="00B1634E" w:rsidRDefault="003B4DD0" w:rsidP="00786899">
            <w:pPr>
              <w:widowControl w:val="0"/>
              <w:shd w:val="clear" w:color="auto" w:fill="FFFFFF"/>
              <w:tabs>
                <w:tab w:val="left" w:pos="9356"/>
              </w:tabs>
              <w:spacing w:before="0"/>
              <w:ind w:firstLine="22"/>
              <w:jc w:val="center"/>
              <w:rPr>
                <w:rFonts w:ascii="Times New Roman" w:eastAsia="Times New Roman" w:hAnsi="Times New Roman"/>
                <w:b/>
                <w:bCs/>
                <w:sz w:val="26"/>
                <w:szCs w:val="26"/>
              </w:rPr>
            </w:pPr>
            <w:r w:rsidRPr="00B1634E">
              <w:rPr>
                <w:rFonts w:ascii="Times New Roman" w:eastAsia="Times New Roman" w:hAnsi="Times New Roman"/>
                <w:b/>
                <w:bCs/>
                <w:sz w:val="26"/>
                <w:szCs w:val="26"/>
              </w:rPr>
              <w:t xml:space="preserve"> </w:t>
            </w:r>
            <w:r w:rsidRPr="00B1634E">
              <w:rPr>
                <w:rFonts w:ascii="Times New Roman" w:eastAsia="Times New Roman" w:hAnsi="Times New Roman"/>
                <w:b/>
                <w:bCs/>
                <w:sz w:val="26"/>
                <w:szCs w:val="26"/>
                <w:lang w:val="vi-VN"/>
              </w:rPr>
              <w:t xml:space="preserve">XÃ </w:t>
            </w:r>
            <w:r w:rsidRPr="00B1634E">
              <w:rPr>
                <w:rFonts w:ascii="Times New Roman" w:eastAsia="Times New Roman" w:hAnsi="Times New Roman"/>
                <w:b/>
                <w:bCs/>
                <w:sz w:val="26"/>
                <w:szCs w:val="26"/>
              </w:rPr>
              <w:t>TAM TIẾN</w:t>
            </w:r>
          </w:p>
          <w:p w14:paraId="3A9CFED7" w14:textId="51FCE432" w:rsidR="003B4DD0" w:rsidRPr="00B1634E" w:rsidRDefault="00460BFC" w:rsidP="00786899">
            <w:pPr>
              <w:widowControl w:val="0"/>
              <w:shd w:val="clear" w:color="auto" w:fill="FFFFFF"/>
              <w:tabs>
                <w:tab w:val="left" w:pos="9356"/>
              </w:tabs>
              <w:spacing w:before="0"/>
              <w:ind w:firstLine="22"/>
              <w:jc w:val="center"/>
              <w:rPr>
                <w:rFonts w:ascii="Times New Roman" w:eastAsia="Times New Roman" w:hAnsi="Times New Roman"/>
                <w:b/>
                <w:bCs/>
                <w:sz w:val="26"/>
                <w:szCs w:val="26"/>
              </w:rPr>
            </w:pPr>
            <w:r w:rsidRPr="00B1634E">
              <w:rPr>
                <w:rFonts w:ascii="Times New Roman" w:eastAsia="Times New Roman" w:hAnsi="Times New Roman"/>
                <w:b/>
                <w:bCs/>
                <w:noProof/>
                <w:sz w:val="26"/>
                <w:szCs w:val="26"/>
                <w:lang w:eastAsia="en-US"/>
              </w:rPr>
              <mc:AlternateContent>
                <mc:Choice Requires="wps">
                  <w:drawing>
                    <wp:anchor distT="0" distB="0" distL="114300" distR="114300" simplePos="0" relativeHeight="251660288" behindDoc="0" locked="0" layoutInCell="1" allowOverlap="1" wp14:anchorId="0152A780" wp14:editId="4EF107A9">
                      <wp:simplePos x="0" y="0"/>
                      <wp:positionH relativeFrom="column">
                        <wp:posOffset>850321</wp:posOffset>
                      </wp:positionH>
                      <wp:positionV relativeFrom="paragraph">
                        <wp:posOffset>8255</wp:posOffset>
                      </wp:positionV>
                      <wp:extent cx="45339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EFC3F" id="_x0000_t32" coordsize="21600,21600" o:spt="32" o:oned="t" path="m,l21600,21600e" filled="f">
                      <v:path arrowok="t" fillok="f" o:connecttype="none"/>
                      <o:lock v:ext="edit" shapetype="t"/>
                    </v:shapetype>
                    <v:shape id="Straight Arrow Connector 2" o:spid="_x0000_s1026" type="#_x0000_t32" style="position:absolute;margin-left:66.95pt;margin-top:.65pt;width:3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"/>
                  </w:pict>
                </mc:Fallback>
              </mc:AlternateContent>
            </w:r>
          </w:p>
          <w:p w14:paraId="33E93F25" w14:textId="59268217" w:rsidR="003B4DD0" w:rsidRPr="00C4715A" w:rsidRDefault="003B4DD0" w:rsidP="00786899">
            <w:pPr>
              <w:widowControl w:val="0"/>
              <w:ind w:firstLine="22"/>
              <w:jc w:val="center"/>
              <w:rPr>
                <w:rFonts w:ascii="Times New Roman" w:hAnsi="Times New Roman"/>
                <w:lang w:val="nl-NL"/>
              </w:rPr>
            </w:pPr>
            <w:r w:rsidRPr="00EB2536">
              <w:rPr>
                <w:rFonts w:ascii="Times New Roman" w:hAnsi="Times New Roman"/>
                <w:sz w:val="26"/>
                <w:szCs w:val="26"/>
                <w:lang w:val="nl-NL"/>
              </w:rPr>
              <w:t xml:space="preserve">Số:    </w:t>
            </w:r>
            <w:r w:rsidR="00C4715A" w:rsidRPr="00EB2536">
              <w:rPr>
                <w:rFonts w:ascii="Times New Roman" w:hAnsi="Times New Roman"/>
                <w:sz w:val="26"/>
                <w:szCs w:val="26"/>
                <w:lang w:val="nl-NL"/>
              </w:rPr>
              <w:t xml:space="preserve"> </w:t>
            </w:r>
            <w:r w:rsidRPr="00EB2536">
              <w:rPr>
                <w:rFonts w:ascii="Times New Roman" w:hAnsi="Times New Roman"/>
                <w:sz w:val="26"/>
                <w:szCs w:val="26"/>
                <w:lang w:val="nl-NL"/>
              </w:rPr>
              <w:t xml:space="preserve">  /KH-UBND</w:t>
            </w:r>
          </w:p>
        </w:tc>
        <w:tc>
          <w:tcPr>
            <w:tcW w:w="5656" w:type="dxa"/>
          </w:tcPr>
          <w:p w14:paraId="16283B65" w14:textId="77777777" w:rsidR="003B4DD0" w:rsidRPr="00B1634E" w:rsidRDefault="003B4DD0" w:rsidP="00786899">
            <w:pPr>
              <w:widowControl w:val="0"/>
              <w:spacing w:before="0"/>
              <w:ind w:firstLine="0"/>
              <w:jc w:val="center"/>
              <w:rPr>
                <w:rFonts w:ascii="Times New Roman" w:hAnsi="Times New Roman"/>
                <w:b/>
                <w:sz w:val="26"/>
                <w:szCs w:val="26"/>
                <w:lang w:val="nl-NL"/>
              </w:rPr>
            </w:pPr>
            <w:r w:rsidRPr="00B1634E">
              <w:rPr>
                <w:rFonts w:ascii="Times New Roman" w:hAnsi="Times New Roman"/>
                <w:b/>
                <w:sz w:val="26"/>
                <w:szCs w:val="26"/>
                <w:lang w:val="nl-NL"/>
              </w:rPr>
              <w:t>CỘNG HÒA XÃ HỘI CHỦ NGHĨA VIỆT NAM</w:t>
            </w:r>
          </w:p>
          <w:p w14:paraId="207B5A13" w14:textId="77777777" w:rsidR="003B4DD0" w:rsidRPr="00B1634E" w:rsidRDefault="003B4DD0" w:rsidP="00786899">
            <w:pPr>
              <w:widowControl w:val="0"/>
              <w:spacing w:before="0"/>
              <w:ind w:firstLine="0"/>
              <w:jc w:val="center"/>
              <w:rPr>
                <w:rFonts w:ascii="Times New Roman" w:hAnsi="Times New Roman"/>
                <w:b/>
                <w:szCs w:val="26"/>
                <w:lang w:val="nl-NL"/>
              </w:rPr>
            </w:pPr>
            <w:r w:rsidRPr="00B1634E">
              <w:rPr>
                <w:rFonts w:ascii="Times New Roman" w:hAnsi="Times New Roman"/>
                <w:b/>
                <w:szCs w:val="26"/>
                <w:lang w:val="nl-NL"/>
              </w:rPr>
              <w:t>Độc lập - Tự do - Hạnh phúc</w:t>
            </w:r>
          </w:p>
          <w:p w14:paraId="373B5036" w14:textId="77777777" w:rsidR="003B4DD0" w:rsidRPr="00B1634E" w:rsidRDefault="003B4DD0" w:rsidP="00786899">
            <w:pPr>
              <w:widowControl w:val="0"/>
              <w:spacing w:before="0"/>
              <w:ind w:firstLine="0"/>
              <w:jc w:val="center"/>
              <w:rPr>
                <w:rFonts w:ascii="Times New Roman" w:hAnsi="Times New Roman"/>
                <w:sz w:val="26"/>
                <w:szCs w:val="26"/>
                <w:lang w:val="nl-NL"/>
              </w:rPr>
            </w:pPr>
            <w:r w:rsidRPr="00B1634E">
              <w:rPr>
                <w:rFonts w:ascii="Times New Roman" w:hAnsi="Times New Roman"/>
                <w:noProof/>
                <w:sz w:val="26"/>
                <w:szCs w:val="26"/>
                <w:lang w:eastAsia="en-US"/>
              </w:rPr>
              <mc:AlternateContent>
                <mc:Choice Requires="wps">
                  <w:drawing>
                    <wp:anchor distT="0" distB="0" distL="114300" distR="114300" simplePos="0" relativeHeight="251659264" behindDoc="0" locked="0" layoutInCell="1" allowOverlap="1" wp14:anchorId="59A50142" wp14:editId="00AAF827">
                      <wp:simplePos x="0" y="0"/>
                      <wp:positionH relativeFrom="column">
                        <wp:posOffset>621665</wp:posOffset>
                      </wp:positionH>
                      <wp:positionV relativeFrom="paragraph">
                        <wp:posOffset>31694</wp:posOffset>
                      </wp:positionV>
                      <wp:extent cx="22059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F3A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5pt" to="22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"/>
                  </w:pict>
                </mc:Fallback>
              </mc:AlternateContent>
            </w:r>
          </w:p>
          <w:p w14:paraId="79810221" w14:textId="03326E09" w:rsidR="003B4DD0" w:rsidRPr="00C4715A" w:rsidRDefault="003B4DD0" w:rsidP="00786899">
            <w:pPr>
              <w:widowControl w:val="0"/>
              <w:ind w:firstLine="0"/>
              <w:jc w:val="center"/>
              <w:rPr>
                <w:rFonts w:ascii="Times New Roman" w:hAnsi="Times New Roman"/>
                <w:lang w:val="nl-NL"/>
              </w:rPr>
            </w:pPr>
            <w:r w:rsidRPr="00B1634E">
              <w:rPr>
                <w:rFonts w:ascii="Times New Roman" w:hAnsi="Times New Roman"/>
                <w:i/>
                <w:sz w:val="26"/>
                <w:szCs w:val="26"/>
                <w:lang w:val="nl-NL"/>
              </w:rPr>
              <w:t xml:space="preserve">       </w:t>
            </w:r>
            <w:r w:rsidRPr="00C4715A">
              <w:rPr>
                <w:rFonts w:ascii="Times New Roman" w:hAnsi="Times New Roman"/>
                <w:i/>
                <w:lang w:val="nl-NL"/>
              </w:rPr>
              <w:t xml:space="preserve">Tam Tiến, ngày   </w:t>
            </w:r>
            <w:r w:rsidR="00C4715A" w:rsidRPr="00C4715A">
              <w:rPr>
                <w:rFonts w:ascii="Times New Roman" w:hAnsi="Times New Roman"/>
                <w:i/>
                <w:lang w:val="nl-NL"/>
              </w:rPr>
              <w:t xml:space="preserve">  </w:t>
            </w:r>
            <w:r w:rsidRPr="00C4715A">
              <w:rPr>
                <w:rFonts w:ascii="Times New Roman" w:hAnsi="Times New Roman"/>
                <w:i/>
                <w:lang w:val="nl-NL"/>
              </w:rPr>
              <w:t xml:space="preserve"> </w:t>
            </w:r>
            <w:r w:rsidR="00390663" w:rsidRPr="00C4715A">
              <w:rPr>
                <w:rFonts w:ascii="Times New Roman" w:hAnsi="Times New Roman"/>
                <w:i/>
                <w:lang w:val="nl-NL"/>
              </w:rPr>
              <w:t>tháng 5</w:t>
            </w:r>
            <w:r w:rsidRPr="00C4715A">
              <w:rPr>
                <w:rFonts w:ascii="Times New Roman" w:hAnsi="Times New Roman"/>
                <w:i/>
                <w:lang w:val="nl-NL"/>
              </w:rPr>
              <w:t xml:space="preserve"> năm 2026</w:t>
            </w:r>
          </w:p>
        </w:tc>
      </w:tr>
    </w:tbl>
    <w:p w14:paraId="39F6CBD4" w14:textId="77777777" w:rsidR="003B4DD0" w:rsidRPr="00EB2536" w:rsidRDefault="003B4DD0" w:rsidP="003B4DD0">
      <w:pPr>
        <w:spacing w:before="0"/>
        <w:ind w:firstLine="0"/>
        <w:jc w:val="center"/>
        <w:rPr>
          <w:rFonts w:ascii="Times New Roman" w:hAnsi="Times New Roman"/>
          <w:b/>
          <w:sz w:val="22"/>
          <w:szCs w:val="22"/>
        </w:rPr>
      </w:pPr>
    </w:p>
    <w:p w14:paraId="4BF65C95" w14:textId="77777777" w:rsidR="003B4DD0" w:rsidRPr="003B4DD0" w:rsidRDefault="003B4DD0" w:rsidP="003B4DD0">
      <w:pPr>
        <w:spacing w:before="0"/>
        <w:ind w:firstLine="0"/>
        <w:jc w:val="center"/>
        <w:rPr>
          <w:rFonts w:ascii="Times New Roman" w:hAnsi="Times New Roman"/>
          <w:b/>
        </w:rPr>
      </w:pPr>
      <w:r w:rsidRPr="003B4DD0">
        <w:rPr>
          <w:rFonts w:ascii="Times New Roman" w:hAnsi="Times New Roman"/>
          <w:b/>
        </w:rPr>
        <w:t>KẾ HOẠCH</w:t>
      </w:r>
    </w:p>
    <w:p w14:paraId="0F790597" w14:textId="77777777" w:rsidR="00EB2536" w:rsidRDefault="003B4DD0" w:rsidP="003B4DD0">
      <w:pPr>
        <w:spacing w:before="0"/>
        <w:ind w:firstLine="0"/>
        <w:jc w:val="center"/>
        <w:rPr>
          <w:rFonts w:ascii="Times New Roman" w:hAnsi="Times New Roman"/>
          <w:b/>
        </w:rPr>
      </w:pPr>
      <w:r w:rsidRPr="003B4DD0">
        <w:rPr>
          <w:rFonts w:ascii="Times New Roman" w:hAnsi="Times New Roman"/>
          <w:b/>
        </w:rPr>
        <w:t xml:space="preserve">Thực hiện Chương trình “Chăm sóc dinh dưỡng 1000 ngày đầu đời </w:t>
      </w:r>
    </w:p>
    <w:p w14:paraId="71E5DF7A" w14:textId="77777777" w:rsidR="00EB2536" w:rsidRDefault="003B4DD0" w:rsidP="003B4DD0">
      <w:pPr>
        <w:spacing w:before="0"/>
        <w:ind w:firstLine="0"/>
        <w:jc w:val="center"/>
        <w:rPr>
          <w:rFonts w:ascii="Times New Roman" w:hAnsi="Times New Roman"/>
          <w:b/>
        </w:rPr>
      </w:pPr>
      <w:r w:rsidRPr="003B4DD0">
        <w:rPr>
          <w:rFonts w:ascii="Times New Roman" w:hAnsi="Times New Roman"/>
          <w:b/>
        </w:rPr>
        <w:t xml:space="preserve">nhằm phòng, chống suy dinh dưỡng bà mẹ, trẻ em, nâng cao tầm vóc </w:t>
      </w:r>
    </w:p>
    <w:p w14:paraId="454A8E6E" w14:textId="30D837EA" w:rsidR="00831E13" w:rsidRDefault="003B4DD0" w:rsidP="003B4DD0">
      <w:pPr>
        <w:spacing w:before="0"/>
        <w:ind w:firstLine="0"/>
        <w:jc w:val="center"/>
        <w:rPr>
          <w:rFonts w:ascii="Times New Roman" w:hAnsi="Times New Roman"/>
          <w:b/>
        </w:rPr>
      </w:pPr>
      <w:r w:rsidRPr="003B4DD0">
        <w:rPr>
          <w:rFonts w:ascii="Times New Roman" w:hAnsi="Times New Roman"/>
          <w:b/>
        </w:rPr>
        <w:t xml:space="preserve">người Việt Nam” </w:t>
      </w:r>
      <w:r w:rsidR="001F7338">
        <w:rPr>
          <w:rFonts w:ascii="Times New Roman" w:hAnsi="Times New Roman"/>
          <w:b/>
        </w:rPr>
        <w:t>xã Tam Tiến</w:t>
      </w:r>
      <w:r w:rsidRPr="003B4DD0">
        <w:rPr>
          <w:rFonts w:ascii="Times New Roman" w:hAnsi="Times New Roman"/>
          <w:b/>
        </w:rPr>
        <w:t xml:space="preserve"> năm 2026</w:t>
      </w:r>
    </w:p>
    <w:p w14:paraId="5846E4AE" w14:textId="507EB998" w:rsidR="00701201" w:rsidRDefault="00A16187" w:rsidP="003B4DD0">
      <w:pPr>
        <w:spacing w:before="0"/>
        <w:ind w:firstLine="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28A2D696" wp14:editId="72FE905A">
                <wp:simplePos x="0" y="0"/>
                <wp:positionH relativeFrom="column">
                  <wp:posOffset>2424430</wp:posOffset>
                </wp:positionH>
                <wp:positionV relativeFrom="paragraph">
                  <wp:posOffset>32964</wp:posOffset>
                </wp:positionV>
                <wp:extent cx="974690" cy="0"/>
                <wp:effectExtent l="0" t="0" r="0" b="0"/>
                <wp:wrapNone/>
                <wp:docPr id="1438494664" name="Straight Connector 3"/>
                <wp:cNvGraphicFramePr/>
                <a:graphic xmlns:a="http://schemas.openxmlformats.org/drawingml/2006/main">
                  <a:graphicData uri="http://schemas.microsoft.com/office/word/2010/wordprocessingShape">
                    <wps:wsp>
                      <wps:cNvCnPr/>
                      <wps:spPr>
                        <a:xfrm flipV="1">
                          <a:off x="0" y="0"/>
                          <a:ext cx="97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C325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2.6pt" to="267.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" strokecolor="black [3200]" strokeweight=".5pt">
                <v:stroke joinstyle="miter"/>
              </v:line>
            </w:pict>
          </mc:Fallback>
        </mc:AlternateContent>
      </w:r>
    </w:p>
    <w:p w14:paraId="32BFD56E" w14:textId="0B9F0E4E" w:rsidR="009F422E"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Căn cứ Kế hoạch số 769/KH-SYT ngày 10/2/2026 của Sở Y tế Bắc Ninh về việc thực hiện Chương trình “Chăm sóc dinh dưỡng 1000 ngày đầu đời nhằm phòng, chống suy dinh dưỡng bà mẹ, trẻ em, nâng cao tầm vóc người Việt Nam” tỉnh Bắc Ninh năm 2026, </w:t>
      </w:r>
      <w:r w:rsidR="009F422E" w:rsidRPr="006279A8">
        <w:rPr>
          <w:rFonts w:ascii="Times New Roman" w:hAnsi="Times New Roman"/>
        </w:rPr>
        <w:t xml:space="preserve">Ủy ban nhân dân xã Tam Tiến xây dựng Kế hoạch thực hiện trên địa bàn xã Tam Tiến như sau: </w:t>
      </w:r>
    </w:p>
    <w:p w14:paraId="046BBE39" w14:textId="77777777" w:rsidR="003A411D" w:rsidRPr="00460BFC" w:rsidRDefault="003A411D" w:rsidP="00460BFC">
      <w:pPr>
        <w:pStyle w:val="Heading2"/>
        <w:spacing w:before="120" w:after="0" w:line="360" w:lineRule="exact"/>
        <w:ind w:left="0" w:right="0" w:firstLine="720"/>
        <w:jc w:val="both"/>
        <w:rPr>
          <w:sz w:val="26"/>
          <w:szCs w:val="26"/>
        </w:rPr>
      </w:pPr>
      <w:r w:rsidRPr="00460BFC">
        <w:rPr>
          <w:sz w:val="26"/>
          <w:szCs w:val="26"/>
        </w:rPr>
        <w:t xml:space="preserve">I. MỤC TIÊU </w:t>
      </w:r>
    </w:p>
    <w:p w14:paraId="5D8A6001" w14:textId="1C7F1400" w:rsidR="003A411D" w:rsidRPr="006279A8" w:rsidRDefault="003A411D" w:rsidP="00460BFC">
      <w:pPr>
        <w:pStyle w:val="Heading2"/>
        <w:spacing w:before="120" w:after="0" w:line="360" w:lineRule="exact"/>
        <w:ind w:left="0" w:right="0" w:firstLine="720"/>
        <w:jc w:val="both"/>
      </w:pPr>
      <w:r w:rsidRPr="006279A8">
        <w:rPr>
          <w:szCs w:val="28"/>
        </w:rPr>
        <w:t>1. Mục tiêu chung</w:t>
      </w:r>
      <w:r w:rsidR="00460BFC">
        <w:rPr>
          <w:szCs w:val="28"/>
        </w:rPr>
        <w:t xml:space="preserve">: </w:t>
      </w:r>
      <w:r w:rsidRPr="00460BFC">
        <w:rPr>
          <w:b w:val="0"/>
          <w:bCs/>
        </w:rPr>
        <w:t xml:space="preserve">Cải thiện tình trạng dinh dưỡng của phụ nữ có thai và trẻ em dưới 2 tuổi trên địa bàn xã Tam Tiến, góp phần nâng cao tầm vóc, thể lực người Việt Nam. </w:t>
      </w:r>
    </w:p>
    <w:p w14:paraId="2091F9AE" w14:textId="77777777" w:rsidR="003A411D" w:rsidRPr="006279A8" w:rsidRDefault="003A411D" w:rsidP="00460BFC">
      <w:pPr>
        <w:pStyle w:val="Heading2"/>
        <w:spacing w:before="120" w:after="0" w:line="360" w:lineRule="exact"/>
        <w:ind w:left="0" w:right="0" w:firstLine="720"/>
        <w:jc w:val="both"/>
        <w:rPr>
          <w:szCs w:val="28"/>
        </w:rPr>
      </w:pPr>
      <w:r w:rsidRPr="006279A8">
        <w:rPr>
          <w:szCs w:val="28"/>
        </w:rPr>
        <w:t xml:space="preserve">2. Mục tiêu cụ thể </w:t>
      </w:r>
    </w:p>
    <w:p w14:paraId="1B245098" w14:textId="77777777" w:rsidR="003A411D" w:rsidRPr="006279A8" w:rsidRDefault="003A411D" w:rsidP="00460BFC">
      <w:pPr>
        <w:spacing w:line="360" w:lineRule="exact"/>
        <w:ind w:firstLine="720"/>
        <w:rPr>
          <w:rFonts w:ascii="Times New Roman" w:hAnsi="Times New Roman"/>
        </w:rPr>
      </w:pPr>
      <w:r w:rsidRPr="006279A8">
        <w:rPr>
          <w:rFonts w:ascii="Times New Roman" w:eastAsia="Times New Roman" w:hAnsi="Times New Roman"/>
          <w:b/>
          <w:i/>
        </w:rPr>
        <w:t xml:space="preserve">2.1. Cải thiện tình trạng dinh dưỡng của phụ nữ có thai và trẻ em </w:t>
      </w:r>
    </w:p>
    <w:p w14:paraId="5B349C87" w14:textId="77777777" w:rsidR="003A411D"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 Giảm tỷ lệ suy dinh dưỡng ở trẻ em dưới 5 tuổi thể thấp còi xuống 18,3%, thể nhẹ cân xuống 9,1%, thể gầy còm xuống dưới 3%. </w:t>
      </w:r>
    </w:p>
    <w:p w14:paraId="0C65C18F" w14:textId="77777777" w:rsidR="003A411D"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 Tỷ lệ trẻ sơ sinh nhẹ cân (dưới 2500g) ở mức dưới 5%. </w:t>
      </w:r>
    </w:p>
    <w:p w14:paraId="36BF4E9C" w14:textId="77777777" w:rsidR="003A411D"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 Tỷ lệ phụ nữ mang thai uống viên sắt hoặc viên đa vi chất đạt trên 75%. </w:t>
      </w:r>
    </w:p>
    <w:p w14:paraId="64379155" w14:textId="77777777" w:rsidR="003A411D" w:rsidRPr="006279A8" w:rsidRDefault="003A411D" w:rsidP="00460BFC">
      <w:pPr>
        <w:spacing w:line="360" w:lineRule="exact"/>
        <w:ind w:firstLine="720"/>
        <w:rPr>
          <w:rFonts w:ascii="Times New Roman" w:hAnsi="Times New Roman"/>
        </w:rPr>
      </w:pPr>
      <w:r w:rsidRPr="006279A8">
        <w:rPr>
          <w:rFonts w:ascii="Times New Roman" w:eastAsia="Times New Roman" w:hAnsi="Times New Roman"/>
          <w:b/>
          <w:i/>
        </w:rPr>
        <w:t xml:space="preserve">2.2. Nâng cao tỷ lệ thực hành về chăm sóc dinh dưỡng 1000 ngày đầu đời cho người chăm sóc trẻ. </w:t>
      </w:r>
    </w:p>
    <w:p w14:paraId="42CF61D7" w14:textId="77777777" w:rsidR="003A411D"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 Tỷ lệ trẻ được bú mẹ sớm sau khi sinh đạt 85%. </w:t>
      </w:r>
    </w:p>
    <w:p w14:paraId="28E94787" w14:textId="77777777" w:rsidR="003A411D" w:rsidRPr="006279A8" w:rsidRDefault="003A411D" w:rsidP="00460BFC">
      <w:pPr>
        <w:spacing w:line="360" w:lineRule="exact"/>
        <w:ind w:firstLine="720"/>
        <w:rPr>
          <w:rFonts w:ascii="Times New Roman" w:hAnsi="Times New Roman"/>
        </w:rPr>
      </w:pPr>
      <w:r w:rsidRPr="006279A8">
        <w:rPr>
          <w:rFonts w:ascii="Times New Roman" w:hAnsi="Times New Roman"/>
        </w:rPr>
        <w:t xml:space="preserve">- Tỷ lệ trẻ dưới 6 tháng tuổi được nuôi hoàn toàn bằng sữa mẹ đạt trên 50%. </w:t>
      </w:r>
    </w:p>
    <w:p w14:paraId="3A6435DA" w14:textId="77777777" w:rsidR="00A16187" w:rsidRDefault="003A411D" w:rsidP="00460BFC">
      <w:pPr>
        <w:spacing w:line="360" w:lineRule="exact"/>
        <w:ind w:firstLine="720"/>
        <w:rPr>
          <w:rFonts w:ascii="Times New Roman" w:hAnsi="Times New Roman"/>
        </w:rPr>
      </w:pPr>
      <w:r w:rsidRPr="006279A8">
        <w:rPr>
          <w:rFonts w:ascii="Times New Roman" w:hAnsi="Times New Roman"/>
        </w:rPr>
        <w:t>-</w:t>
      </w:r>
      <w:r w:rsidRPr="006279A8">
        <w:rPr>
          <w:rFonts w:ascii="Times New Roman" w:eastAsia="Arial" w:hAnsi="Times New Roman"/>
        </w:rPr>
        <w:t xml:space="preserve"> </w:t>
      </w:r>
      <w:r w:rsidRPr="006279A8">
        <w:rPr>
          <w:rFonts w:ascii="Times New Roman" w:hAnsi="Times New Roman"/>
        </w:rPr>
        <w:t xml:space="preserve">Trên 65% trẻ 6-23 tháng có chế độ ăn đúng, đủ. </w:t>
      </w:r>
    </w:p>
    <w:p w14:paraId="2F9F3FB5" w14:textId="3B40A770" w:rsidR="003A411D" w:rsidRPr="00F3484A" w:rsidRDefault="003A411D" w:rsidP="00460BFC">
      <w:pPr>
        <w:spacing w:line="340" w:lineRule="exact"/>
        <w:ind w:firstLine="720"/>
        <w:rPr>
          <w:rFonts w:ascii="Times New Roman" w:hAnsi="Times New Roman"/>
          <w:b/>
          <w:bCs/>
          <w:sz w:val="26"/>
          <w:szCs w:val="26"/>
        </w:rPr>
      </w:pPr>
      <w:r w:rsidRPr="00F3484A">
        <w:rPr>
          <w:rFonts w:ascii="Times New Roman" w:hAnsi="Times New Roman"/>
          <w:b/>
          <w:bCs/>
          <w:sz w:val="26"/>
          <w:szCs w:val="26"/>
        </w:rPr>
        <w:t xml:space="preserve">II. CÁC GIẢI PHÁP VÀ NHIỆM VỤ TRỌNG TÂM </w:t>
      </w:r>
    </w:p>
    <w:p w14:paraId="0B5BD242" w14:textId="77777777" w:rsidR="003A411D" w:rsidRPr="006279A8" w:rsidRDefault="003A411D" w:rsidP="00460BFC">
      <w:pPr>
        <w:pStyle w:val="Heading2"/>
        <w:spacing w:before="120" w:after="0" w:line="340" w:lineRule="exact"/>
        <w:ind w:left="0" w:right="0" w:firstLine="720"/>
        <w:jc w:val="both"/>
        <w:rPr>
          <w:szCs w:val="28"/>
        </w:rPr>
      </w:pPr>
      <w:r w:rsidRPr="006279A8">
        <w:rPr>
          <w:szCs w:val="28"/>
        </w:rPr>
        <w:t>1.</w:t>
      </w:r>
      <w:r w:rsidRPr="006279A8">
        <w:rPr>
          <w:rFonts w:eastAsia="Arial"/>
          <w:szCs w:val="28"/>
        </w:rPr>
        <w:t xml:space="preserve"> </w:t>
      </w:r>
      <w:r w:rsidRPr="006279A8">
        <w:rPr>
          <w:szCs w:val="28"/>
        </w:rPr>
        <w:t xml:space="preserve">Công tác tham mưu, chỉ đạo, điều hành </w:t>
      </w:r>
    </w:p>
    <w:p w14:paraId="5C9DD6BC"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w:t>
      </w:r>
      <w:r w:rsidR="00116903" w:rsidRPr="006279A8">
        <w:rPr>
          <w:rFonts w:ascii="Times New Roman" w:hAnsi="Times New Roman"/>
        </w:rPr>
        <w:t>C</w:t>
      </w:r>
      <w:r w:rsidRPr="006279A8">
        <w:rPr>
          <w:rFonts w:ascii="Times New Roman" w:hAnsi="Times New Roman"/>
        </w:rPr>
        <w:t xml:space="preserve">hỉ đạo, điều hành việc tổ chức, thực hiện Chương trình phù hợp với tình hình thực tế của địa phương, nhằm đạt được các mục tiêu của chương trình. </w:t>
      </w:r>
    </w:p>
    <w:p w14:paraId="2E43E34F"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Tăng cường công tác kiểm tra, giám sát việc triển khai các hoạt động của chương trình tại các địa phương. </w:t>
      </w:r>
    </w:p>
    <w:p w14:paraId="7D740E95"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lastRenderedPageBreak/>
        <w:t xml:space="preserve">- Đẩy mạnh và nâng cao hiệu quả công tác phối hợp liên ngành trong chăm sóc dinh dưỡng 1000 ngày đầu đời; chú trọng phối hợp với Hội Liên hiệp Phụ nữ các cấp trong tổ chức triển khai thực hiện. </w:t>
      </w:r>
    </w:p>
    <w:p w14:paraId="686075DE" w14:textId="77777777" w:rsidR="003A411D" w:rsidRPr="006279A8" w:rsidRDefault="003A411D" w:rsidP="00460BFC">
      <w:pPr>
        <w:pStyle w:val="Heading2"/>
        <w:spacing w:before="120" w:after="0" w:line="340" w:lineRule="exact"/>
        <w:ind w:left="0" w:right="0" w:firstLine="720"/>
        <w:jc w:val="both"/>
        <w:rPr>
          <w:szCs w:val="28"/>
        </w:rPr>
      </w:pPr>
      <w:r w:rsidRPr="006279A8">
        <w:rPr>
          <w:szCs w:val="28"/>
        </w:rPr>
        <w:t xml:space="preserve">2. Về thông tin, truyền thông và vận động thay đổi hành vi về chăm sóc dinh dưỡng 1000 ngày đầu đời </w:t>
      </w:r>
    </w:p>
    <w:p w14:paraId="5796BCB5" w14:textId="77777777" w:rsidR="003A411D" w:rsidRPr="00A16187" w:rsidRDefault="003A411D" w:rsidP="00460BFC">
      <w:pPr>
        <w:spacing w:line="340" w:lineRule="exact"/>
        <w:ind w:firstLine="720"/>
        <w:rPr>
          <w:rFonts w:ascii="Times New Roman" w:hAnsi="Times New Roman"/>
          <w:spacing w:val="-4"/>
        </w:rPr>
      </w:pPr>
      <w:r w:rsidRPr="006279A8">
        <w:rPr>
          <w:rFonts w:ascii="Times New Roman" w:hAnsi="Times New Roman"/>
        </w:rPr>
        <w:t xml:space="preserve">- </w:t>
      </w:r>
      <w:r w:rsidRPr="00A16187">
        <w:rPr>
          <w:rFonts w:ascii="Times New Roman" w:hAnsi="Times New Roman"/>
          <w:spacing w:val="-4"/>
        </w:rPr>
        <w:t xml:space="preserve">Tăng cường công tác tuyên truyền, vận động đảm bảo sự cam kết và ủng hộ của chính quyền các cấp, các ban, ngành, đoàn thể trong việc thực hiện kế hoạch. </w:t>
      </w:r>
    </w:p>
    <w:p w14:paraId="4CD25DA5"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Tăng cường truyền thông trên các phương tiện thông tin đại chúng về tầm quan trọng của sự phát triển toàn diện của trẻ trong giai đoạn đầu đời, đặc biệt là trong 1000 ngày vàng để nâng cao thể chất, trí tuệ cho trẻ. Đa dạng hóa loại hình, phương thức, nội dung truyền thông phù hợp với từng vùng, từng nhóm đối tượng.  </w:t>
      </w:r>
    </w:p>
    <w:p w14:paraId="3D5F6061"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Tăng cường truyền thông về nuôi con bằng sữa mẹ, cách vắt sữa và bảo quản sữa cho các bà mẹ đang nuôi con bú tại các khu công nghiệp; các đối tượng, vùng miền có tỷ lệ suy dinh dưỡng thấp còi cao như vùng khó khăn, vùng đồng bào dân tộc thiểu số… </w:t>
      </w:r>
    </w:p>
    <w:p w14:paraId="0F013020"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Lồng ghép trong các hoạt động ngày “Vi chất dinh dưỡng”, Tuần lễ “Nuôi con bằng sữa mẹ”, khám thai định kỳ, hoạt động cân, đo trẻ dưới 2 tuổi định kỳ tại địa phương để tuyên truyền, vận động, tư vấn nâng cao nhận thức của cộng đồng, phụ nữ có thai, bà mẹ và người chăm sóc trẻ đảm bảo dinh dưỡng hợp lý cho bà mẹ trong thời kỳ mang thai, đang cho con bú và trẻ dưới 24 tháng tuổi. </w:t>
      </w:r>
    </w:p>
    <w:p w14:paraId="3B9FE8A8" w14:textId="77777777" w:rsidR="003A411D" w:rsidRPr="006279A8" w:rsidRDefault="003A411D" w:rsidP="00460BFC">
      <w:pPr>
        <w:pStyle w:val="Heading2"/>
        <w:spacing w:before="120" w:after="0" w:line="340" w:lineRule="exact"/>
        <w:ind w:left="0" w:right="0" w:firstLine="720"/>
        <w:jc w:val="both"/>
        <w:rPr>
          <w:szCs w:val="28"/>
        </w:rPr>
      </w:pPr>
      <w:r w:rsidRPr="006279A8">
        <w:rPr>
          <w:szCs w:val="28"/>
        </w:rPr>
        <w:t xml:space="preserve">3. Công tác đào tạo, tập huấn </w:t>
      </w:r>
    </w:p>
    <w:p w14:paraId="00AD553E" w14:textId="77777777" w:rsidR="003A411D" w:rsidRPr="006279A8" w:rsidRDefault="00116903" w:rsidP="00460BFC">
      <w:pPr>
        <w:spacing w:line="340" w:lineRule="exact"/>
        <w:ind w:firstLine="720"/>
        <w:rPr>
          <w:rFonts w:ascii="Times New Roman" w:hAnsi="Times New Roman"/>
        </w:rPr>
      </w:pPr>
      <w:r w:rsidRPr="006279A8">
        <w:rPr>
          <w:rFonts w:ascii="Times New Roman" w:hAnsi="Times New Roman"/>
        </w:rPr>
        <w:t>Phối hợp t</w:t>
      </w:r>
      <w:r w:rsidR="003A411D" w:rsidRPr="006279A8">
        <w:rPr>
          <w:rFonts w:ascii="Times New Roman" w:hAnsi="Times New Roman"/>
        </w:rPr>
        <w:t>ổ chức các lớp đào tạo, tập huấn nâng cao năng lực quản lý, triển khai chương trình, cập nhật kiến thức, thực hành về chăm sóc dinh dưỡng 1000 ngày đầu đời: chăm sóc sức khỏe và dinh dưỡng hợp lý cho bà mẹ trước, trong và sau sinh; hướng dẫn nuôi con bằng sữa mẹ; cho trẻ ăn bổ sung hợp lý; bổ sung vi chất dinh dưỡng; kỹ thuật cân, đo, đánh giá tình trạng dinh dưỡng, theo dõi tăng trưởng và phát triển của trẻ em dưới 2 tuổi... cho đội ngũ cán bộ mạng lưới chương trình dinh dưỡng tuyế</w:t>
      </w:r>
      <w:r w:rsidRPr="006279A8">
        <w:rPr>
          <w:rFonts w:ascii="Times New Roman" w:hAnsi="Times New Roman"/>
        </w:rPr>
        <w:t>n xã</w:t>
      </w:r>
      <w:r w:rsidR="003A411D" w:rsidRPr="006279A8">
        <w:rPr>
          <w:rFonts w:ascii="Times New Roman" w:hAnsi="Times New Roman"/>
        </w:rPr>
        <w:t xml:space="preserve"> và Cộng tác viên dinh dưỡng, Y tế thôn bản. </w:t>
      </w:r>
    </w:p>
    <w:p w14:paraId="14ABE7B2" w14:textId="77777777" w:rsidR="003A411D" w:rsidRPr="006279A8" w:rsidRDefault="003A411D" w:rsidP="00460BFC">
      <w:pPr>
        <w:pStyle w:val="Heading2"/>
        <w:spacing w:before="120" w:after="0" w:line="340" w:lineRule="exact"/>
        <w:ind w:left="0" w:right="0" w:firstLine="720"/>
        <w:jc w:val="both"/>
        <w:rPr>
          <w:szCs w:val="28"/>
        </w:rPr>
      </w:pPr>
      <w:r w:rsidRPr="006279A8">
        <w:rPr>
          <w:szCs w:val="28"/>
        </w:rPr>
        <w:t xml:space="preserve">4. Hoạt động chăm sóc dinh dưỡng bà mẹ, trẻ em </w:t>
      </w:r>
    </w:p>
    <w:p w14:paraId="21E445AC" w14:textId="1824B0DE" w:rsidR="003A411D" w:rsidRPr="00D3552D" w:rsidRDefault="003A411D" w:rsidP="00460BFC">
      <w:pPr>
        <w:spacing w:line="340" w:lineRule="exact"/>
        <w:ind w:firstLine="720"/>
        <w:rPr>
          <w:rFonts w:ascii="Times New Roman" w:hAnsi="Times New Roman"/>
        </w:rPr>
      </w:pPr>
      <w:r w:rsidRPr="006279A8">
        <w:rPr>
          <w:rFonts w:ascii="Times New Roman" w:hAnsi="Times New Roman"/>
        </w:rPr>
        <w:t xml:space="preserve">- Triển khai tư vấn dinh dưỡng cho bà mẹ mang thai, bà mẹ có con nhỏ dưới </w:t>
      </w:r>
      <w:r w:rsidRPr="00D3552D">
        <w:rPr>
          <w:rFonts w:ascii="Times New Roman" w:hAnsi="Times New Roman"/>
        </w:rPr>
        <w:t>2 tuổi trong gói dịch vụ y tế cơ bản phục vụ chăm sóc sức khỏe ban đầu, dự phòng và nâng cao sức khỏe do Trạm Y tế</w:t>
      </w:r>
      <w:r w:rsidR="00116903" w:rsidRPr="00D3552D">
        <w:rPr>
          <w:rFonts w:ascii="Times New Roman" w:hAnsi="Times New Roman"/>
        </w:rPr>
        <w:t xml:space="preserve"> </w:t>
      </w:r>
      <w:r w:rsidR="00D3552D" w:rsidRPr="00D3552D">
        <w:rPr>
          <w:rFonts w:ascii="Times New Roman" w:hAnsi="Times New Roman"/>
        </w:rPr>
        <w:t xml:space="preserve">Tam Tiến </w:t>
      </w:r>
      <w:r w:rsidRPr="00D3552D">
        <w:rPr>
          <w:rFonts w:ascii="Times New Roman" w:hAnsi="Times New Roman"/>
        </w:rPr>
        <w:t xml:space="preserve">thực hiện. </w:t>
      </w:r>
    </w:p>
    <w:p w14:paraId="4D51AAB1" w14:textId="1E523A42" w:rsidR="003A411D" w:rsidRPr="006279A8" w:rsidRDefault="003A411D" w:rsidP="00460BFC">
      <w:pPr>
        <w:spacing w:line="340" w:lineRule="exact"/>
        <w:ind w:firstLine="720"/>
        <w:rPr>
          <w:rFonts w:ascii="Times New Roman" w:hAnsi="Times New Roman"/>
        </w:rPr>
      </w:pPr>
      <w:r w:rsidRPr="00D3552D">
        <w:rPr>
          <w:rFonts w:ascii="Times New Roman" w:hAnsi="Times New Roman"/>
        </w:rPr>
        <w:t xml:space="preserve">- Tổ chức triển khai các hoạt động tư vấn dinh dưỡng hợp lý cho bà mẹ trước, trong và sau sinh lồng ghép trong các hoạt động khám thai định kỳ tại </w:t>
      </w:r>
      <w:r w:rsidR="00D3552D" w:rsidRPr="00D3552D">
        <w:rPr>
          <w:rFonts w:ascii="Times New Roman" w:hAnsi="Times New Roman"/>
        </w:rPr>
        <w:t>Trạm Y tế Tam Tiến</w:t>
      </w:r>
      <w:r w:rsidRPr="00D3552D">
        <w:rPr>
          <w:rFonts w:ascii="Times New Roman" w:hAnsi="Times New Roman"/>
        </w:rPr>
        <w:t>; ngày “Vi chất dinh dưỡng”; hoạt động cân, đo trẻ dưới 2 tuổi định kỳ và trong các buổi</w:t>
      </w:r>
      <w:r w:rsidRPr="006279A8">
        <w:rPr>
          <w:rFonts w:ascii="Times New Roman" w:hAnsi="Times New Roman"/>
        </w:rPr>
        <w:t xml:space="preserve"> đến thăm hộ gia đình. Tư vấn cho các bà mẹ trong thời kỳ mang thai đảm bảo được khám thai định kỳ, tiêm phòng trước sinh và sử dụng viên sắt/đa vi chất. Hướng dẫn các bà mẹ thực hành nuôi con bằng sữa mẹ, ăn bổ sung đúng thời điểm và hợp lý cho trẻ dưới 2 tuổi.  </w:t>
      </w:r>
    </w:p>
    <w:p w14:paraId="510E2A45"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lastRenderedPageBreak/>
        <w:t xml:space="preserve">- Tổ chức các buổi nói chuyện chuyên đề, truyền thông trực tiếp tại cộng đồng về chăm sóc dinh dưỡng 1000 ngày đầu đời cho phụ nữ trong độ tuổi sinh đẻ, phụ nữ có thai, bà mẹ có con dưới 2 tuổi và người chăm sóc trẻ. Hướng dẫn phòng, chống thiếu Vitamin A và các vi chất dinh dưỡng khác (sắt, kẽm, i-ốt...) cho phụ nữ có thai, bà mẹ và trẻ em; hướng dẫn thực hành chăm sóc trẻ bị bệnh; vệ sinh an toàn thực phẩm, vệ sinh cá nhân và vệ sinh môi trường, phòng chống giun sán. </w:t>
      </w:r>
    </w:p>
    <w:p w14:paraId="277872AF"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Tổ chức các buổi hướng dẫn trình diễn bữa ăn bổ sung hợp lý và tư vấn nhóm cho đối tượng là phụ nữ có thai, bà mẹ có con nhỏ và người chăm sóc trẻ lồng ghép trong các chương trình, dự án triển khai tại địa bàn. </w:t>
      </w:r>
    </w:p>
    <w:p w14:paraId="52D46057"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Duy trì bổ sung Vitamin A liều cao cho trẻ từ 6 đến dưới 60 tháng tuổi 2 lần/năm, đặc biệt là đảm bảo bổ sung Vitamin A cho trẻ em có nguy cơ thiếu Vitamin A (trẻ suy dinh dưỡng cấp tính nặng, tiêu chảy kéo dài, sởi, nhiễm khuẩn hô hấp cấp). </w:t>
      </w:r>
    </w:p>
    <w:p w14:paraId="3880CF5C"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Triển khai hiệu quả các can thiệp dinh dưỡng: Bổ sung vi chất dinh dưỡng cho phụ nữ có thai, trẻ em suy dinh dưỡng trong các chương trình, dự án. </w:t>
      </w:r>
    </w:p>
    <w:p w14:paraId="409FC986"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Quản lý và điều trị trẻ dưới 2 tuổi bị suy dinh dưỡng cấp tính theo hướng dẫn của Bộ Y tế. </w:t>
      </w:r>
    </w:p>
    <w:p w14:paraId="4D02EFFF"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Thực hiện cân đo và theo dõi tăng trưởng cho trẻ dưới 2 tuổi định kỳ 3 th</w:t>
      </w:r>
      <w:r w:rsidR="00116903" w:rsidRPr="006279A8">
        <w:rPr>
          <w:rFonts w:ascii="Times New Roman" w:hAnsi="Times New Roman"/>
        </w:rPr>
        <w:t>áng/</w:t>
      </w:r>
      <w:r w:rsidRPr="006279A8">
        <w:rPr>
          <w:rFonts w:ascii="Times New Roman" w:hAnsi="Times New Roman"/>
        </w:rPr>
        <w:t>lần và trẻ dưới 2 tuổi bị suy dinh dưỡ</w:t>
      </w:r>
      <w:r w:rsidR="00116903" w:rsidRPr="006279A8">
        <w:rPr>
          <w:rFonts w:ascii="Times New Roman" w:hAnsi="Times New Roman"/>
        </w:rPr>
        <w:t>ng 1 tháng/</w:t>
      </w:r>
      <w:r w:rsidRPr="006279A8">
        <w:rPr>
          <w:rFonts w:ascii="Times New Roman" w:hAnsi="Times New Roman"/>
        </w:rPr>
        <w:t xml:space="preserve">lần. </w:t>
      </w:r>
    </w:p>
    <w:p w14:paraId="04BDED12" w14:textId="77777777" w:rsidR="003A411D" w:rsidRPr="006279A8" w:rsidRDefault="003A411D" w:rsidP="00460BFC">
      <w:pPr>
        <w:pStyle w:val="Heading2"/>
        <w:spacing w:before="120" w:after="0" w:line="340" w:lineRule="exact"/>
        <w:ind w:left="0" w:right="0" w:firstLine="720"/>
        <w:jc w:val="both"/>
        <w:rPr>
          <w:szCs w:val="28"/>
        </w:rPr>
      </w:pPr>
      <w:r w:rsidRPr="006279A8">
        <w:rPr>
          <w:szCs w:val="28"/>
        </w:rPr>
        <w:t xml:space="preserve">5. Theo dõi, giám sát và đánh giá </w:t>
      </w:r>
    </w:p>
    <w:p w14:paraId="053C8071"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Thực hiện công tác kiểm tra, theo dõi, giám sát việc xây dựng và triển khai Kế hoạch và đánh giá kết quả thực hiện chương trình.  </w:t>
      </w:r>
    </w:p>
    <w:p w14:paraId="7D182BAA" w14:textId="77777777" w:rsidR="003A411D" w:rsidRPr="006279A8" w:rsidRDefault="003A411D" w:rsidP="00460BFC">
      <w:pPr>
        <w:spacing w:line="340" w:lineRule="exact"/>
        <w:ind w:firstLine="720"/>
        <w:rPr>
          <w:rFonts w:ascii="Times New Roman" w:hAnsi="Times New Roman"/>
        </w:rPr>
      </w:pPr>
      <w:r w:rsidRPr="006279A8">
        <w:rPr>
          <w:rFonts w:ascii="Times New Roman" w:eastAsia="Times New Roman" w:hAnsi="Times New Roman"/>
          <w:b/>
        </w:rPr>
        <w:t>6</w:t>
      </w:r>
      <w:r w:rsidRPr="006279A8">
        <w:rPr>
          <w:rFonts w:ascii="Times New Roman" w:hAnsi="Times New Roman"/>
        </w:rPr>
        <w:t xml:space="preserve">. </w:t>
      </w:r>
      <w:r w:rsidRPr="006279A8">
        <w:rPr>
          <w:rFonts w:ascii="Times New Roman" w:eastAsia="Times New Roman" w:hAnsi="Times New Roman"/>
          <w:b/>
        </w:rPr>
        <w:t xml:space="preserve">Công tác báo cáo </w:t>
      </w:r>
    </w:p>
    <w:p w14:paraId="235016F0" w14:textId="77777777" w:rsidR="003A411D" w:rsidRPr="006279A8" w:rsidRDefault="003A411D" w:rsidP="00460BFC">
      <w:pPr>
        <w:spacing w:line="340" w:lineRule="exact"/>
        <w:ind w:firstLine="720"/>
        <w:rPr>
          <w:rFonts w:ascii="Times New Roman" w:hAnsi="Times New Roman"/>
        </w:rPr>
      </w:pPr>
      <w:r w:rsidRPr="006279A8">
        <w:rPr>
          <w:rFonts w:ascii="Times New Roman" w:hAnsi="Times New Roman"/>
        </w:rPr>
        <w:t xml:space="preserve"> Thực hiện chế độ báo cáo theo quy định của chương trình. </w:t>
      </w:r>
    </w:p>
    <w:p w14:paraId="258CF2A6" w14:textId="00878445" w:rsidR="00116903" w:rsidRPr="006279A8" w:rsidRDefault="003A411D" w:rsidP="00460BFC">
      <w:pPr>
        <w:pStyle w:val="Heading2"/>
        <w:spacing w:before="120" w:after="0" w:line="340" w:lineRule="exact"/>
        <w:ind w:left="0" w:right="0" w:firstLine="720"/>
        <w:jc w:val="both"/>
        <w:rPr>
          <w:b w:val="0"/>
          <w:color w:val="auto"/>
          <w:szCs w:val="28"/>
        </w:rPr>
      </w:pPr>
      <w:r w:rsidRPr="006279A8">
        <w:rPr>
          <w:szCs w:val="28"/>
        </w:rPr>
        <w:t xml:space="preserve">III. </w:t>
      </w:r>
      <w:r w:rsidR="00116903" w:rsidRPr="006279A8">
        <w:rPr>
          <w:color w:val="auto"/>
          <w:szCs w:val="28"/>
        </w:rPr>
        <w:t>TỔ CHỨC THỰC HIỆN</w:t>
      </w:r>
    </w:p>
    <w:p w14:paraId="2B458A25" w14:textId="6C8AEA48" w:rsidR="00116903" w:rsidRPr="00D3552D" w:rsidRDefault="00116903" w:rsidP="00460BFC">
      <w:pPr>
        <w:spacing w:line="340" w:lineRule="exact"/>
        <w:ind w:firstLine="720"/>
        <w:rPr>
          <w:rFonts w:ascii="Times New Roman" w:hAnsi="Times New Roman"/>
          <w:b/>
        </w:rPr>
      </w:pPr>
      <w:r w:rsidRPr="00D3552D">
        <w:rPr>
          <w:rFonts w:ascii="Times New Roman" w:hAnsi="Times New Roman"/>
          <w:b/>
        </w:rPr>
        <w:t xml:space="preserve">1. </w:t>
      </w:r>
      <w:r w:rsidR="00D3552D" w:rsidRPr="00D3552D">
        <w:rPr>
          <w:rFonts w:ascii="Times New Roman" w:hAnsi="Times New Roman"/>
          <w:b/>
        </w:rPr>
        <w:t>Trạm Y tế Tam Tiến</w:t>
      </w:r>
    </w:p>
    <w:p w14:paraId="25D17DFE" w14:textId="77777777" w:rsidR="00116903" w:rsidRPr="006279A8" w:rsidRDefault="00116903" w:rsidP="00460BFC">
      <w:pPr>
        <w:spacing w:line="340" w:lineRule="exact"/>
        <w:ind w:firstLine="720"/>
        <w:rPr>
          <w:rFonts w:ascii="Times New Roman" w:hAnsi="Times New Roman"/>
        </w:rPr>
      </w:pPr>
      <w:r w:rsidRPr="006279A8">
        <w:rPr>
          <w:rFonts w:ascii="Times New Roman" w:hAnsi="Times New Roman"/>
        </w:rPr>
        <w:t>- Tham mưu xây dựng Kế hoạch thực hiện Chương trình “Chăm sóc dinh dưỡng 1000 ngày đầu đời nhằm phòng, chống suy dinh dưỡng bà mẹ, trẻ em, nâng cao tầm vóc người Việt Nam” năm 2026 cho UBND xã;</w:t>
      </w:r>
    </w:p>
    <w:p w14:paraId="70DB36DD" w14:textId="77777777" w:rsidR="00116903" w:rsidRPr="006279A8" w:rsidRDefault="00116903" w:rsidP="00460BFC">
      <w:pPr>
        <w:spacing w:line="340" w:lineRule="exact"/>
        <w:ind w:firstLine="720"/>
        <w:rPr>
          <w:rFonts w:ascii="Times New Roman" w:hAnsi="Times New Roman"/>
        </w:rPr>
      </w:pPr>
      <w:r w:rsidRPr="006279A8">
        <w:rPr>
          <w:rFonts w:ascii="Times New Roman" w:hAnsi="Times New Roman"/>
        </w:rPr>
        <w:t xml:space="preserve">- Triển khai các hoạt động dinh dưỡng cho bà mẹ và trẻ em trong các chương trình, đề án hiện có, bảo đảm đồng bộ với các mục tiêu của ngành y tế; </w:t>
      </w:r>
    </w:p>
    <w:p w14:paraId="24D4A1F7" w14:textId="77777777" w:rsidR="00116903" w:rsidRPr="006279A8" w:rsidRDefault="00116903" w:rsidP="00460BFC">
      <w:pPr>
        <w:spacing w:line="340" w:lineRule="exact"/>
        <w:ind w:firstLine="720"/>
        <w:rPr>
          <w:rFonts w:ascii="Times New Roman" w:hAnsi="Times New Roman"/>
        </w:rPr>
      </w:pPr>
      <w:r w:rsidRPr="006279A8">
        <w:rPr>
          <w:rFonts w:ascii="Times New Roman" w:hAnsi="Times New Roman"/>
        </w:rPr>
        <w:t xml:space="preserve">- Chủ động lồng ghép các hoạt động của Chương trình với các chương trình, dự án, hoạt động về dinh dưỡng khác do các tổ chức trong nước và quốc tế triển khai trên địa bàn nhằm sử dụng hiệu quả nguồn lực. </w:t>
      </w:r>
    </w:p>
    <w:p w14:paraId="0C5646F1" w14:textId="77777777" w:rsidR="00116903" w:rsidRPr="006279A8" w:rsidRDefault="006279A8" w:rsidP="00460BFC">
      <w:pPr>
        <w:spacing w:line="340" w:lineRule="exact"/>
        <w:ind w:firstLine="720"/>
        <w:rPr>
          <w:rFonts w:ascii="Times New Roman" w:hAnsi="Times New Roman"/>
        </w:rPr>
      </w:pPr>
      <w:r>
        <w:rPr>
          <w:rFonts w:ascii="Times New Roman" w:hAnsi="Times New Roman"/>
        </w:rPr>
        <w:t xml:space="preserve">- </w:t>
      </w:r>
      <w:r w:rsidR="00116903" w:rsidRPr="006279A8">
        <w:rPr>
          <w:rFonts w:ascii="Times New Roman" w:hAnsi="Times New Roman"/>
        </w:rPr>
        <w:t xml:space="preserve">Đẩy mạnh công tác truyền thông, tư vấn về sức khỏe sinh sản và chăm sóc dinh dưỡng cho bà mẹ trước sinh, trong sinh và sau sinh; hướng dẫn thực hiện </w:t>
      </w:r>
      <w:r w:rsidR="00116903" w:rsidRPr="006279A8">
        <w:rPr>
          <w:rFonts w:ascii="Times New Roman" w:hAnsi="Times New Roman"/>
        </w:rPr>
        <w:lastRenderedPageBreak/>
        <w:t xml:space="preserve">da kề da, cho trẻ bú sớm trong vòng 01 giờ đầu sau sinh, nuôi con hoàn toàn bằng sữa mẹ trong 06 tháng đầu và tiếp tục bú mẹ đến 24 tháng tuổi hoặc lâu hơn. </w:t>
      </w:r>
    </w:p>
    <w:p w14:paraId="64EC4698" w14:textId="77777777" w:rsidR="00501138" w:rsidRPr="006279A8" w:rsidRDefault="006279A8" w:rsidP="00460BFC">
      <w:pPr>
        <w:spacing w:line="340" w:lineRule="exact"/>
        <w:ind w:firstLine="720"/>
        <w:rPr>
          <w:rFonts w:ascii="Times New Roman" w:hAnsi="Times New Roman"/>
        </w:rPr>
      </w:pPr>
      <w:r>
        <w:rPr>
          <w:rFonts w:ascii="Times New Roman" w:hAnsi="Times New Roman"/>
        </w:rPr>
        <w:t xml:space="preserve">- </w:t>
      </w:r>
      <w:r w:rsidR="00501138" w:rsidRPr="006279A8">
        <w:rPr>
          <w:rFonts w:ascii="Times New Roman" w:hAnsi="Times New Roman"/>
        </w:rPr>
        <w:t xml:space="preserve">Tổ chức triển khai thực hiện các hoạt động theo Kế hoạch; theo dõi, tổng hợp và báo cáo kết quả thực hiện theo quy định. </w:t>
      </w:r>
    </w:p>
    <w:p w14:paraId="575D1427" w14:textId="43846DE4" w:rsidR="00116903" w:rsidRPr="006279A8" w:rsidRDefault="00116903" w:rsidP="00460BFC">
      <w:pPr>
        <w:spacing w:line="340" w:lineRule="exact"/>
        <w:ind w:firstLine="720"/>
        <w:rPr>
          <w:rFonts w:ascii="Times New Roman" w:hAnsi="Times New Roman"/>
          <w:b/>
        </w:rPr>
      </w:pPr>
      <w:r w:rsidRPr="006279A8">
        <w:rPr>
          <w:rFonts w:ascii="Times New Roman" w:hAnsi="Times New Roman"/>
          <w:b/>
        </w:rPr>
        <w:t xml:space="preserve">2. Phòng Văn hóa </w:t>
      </w:r>
      <w:r w:rsidR="00A3066C">
        <w:rPr>
          <w:rFonts w:ascii="Times New Roman" w:hAnsi="Times New Roman"/>
          <w:b/>
        </w:rPr>
        <w:t>- X</w:t>
      </w:r>
      <w:r w:rsidRPr="006279A8">
        <w:rPr>
          <w:rFonts w:ascii="Times New Roman" w:hAnsi="Times New Roman"/>
          <w:b/>
        </w:rPr>
        <w:t>ã hội</w:t>
      </w:r>
    </w:p>
    <w:p w14:paraId="28DAFB54" w14:textId="77777777" w:rsidR="00116903" w:rsidRPr="006279A8" w:rsidRDefault="00116903" w:rsidP="00460BFC">
      <w:pPr>
        <w:spacing w:line="340" w:lineRule="exact"/>
        <w:ind w:firstLine="720"/>
        <w:rPr>
          <w:rFonts w:ascii="Times New Roman" w:hAnsi="Times New Roman"/>
        </w:rPr>
      </w:pPr>
      <w:r w:rsidRPr="006279A8">
        <w:rPr>
          <w:rFonts w:ascii="Times New Roman" w:hAnsi="Times New Roman"/>
        </w:rPr>
        <w:t xml:space="preserve">- Phối hợp cùng Trạm Y tế tham mưu xây dựng </w:t>
      </w:r>
      <w:r w:rsidR="00501138" w:rsidRPr="006279A8">
        <w:rPr>
          <w:rFonts w:ascii="Times New Roman" w:hAnsi="Times New Roman"/>
        </w:rPr>
        <w:t>Kế hoạch thực hiện Chương trình “Chăm sóc dinh dưỡng 1000 ngày đầu đời nhằm phòng, chống suy dinh dưỡng bà mẹ, trẻ em, nâng cao tầm vóc người Việt Nam” năm 2026;</w:t>
      </w:r>
    </w:p>
    <w:p w14:paraId="73E89337" w14:textId="77777777" w:rsidR="00501138" w:rsidRPr="006279A8" w:rsidRDefault="00501138" w:rsidP="00460BFC">
      <w:pPr>
        <w:pStyle w:val="Heading2"/>
        <w:spacing w:before="120" w:after="0" w:line="340" w:lineRule="exact"/>
        <w:ind w:left="0" w:right="0" w:firstLine="720"/>
        <w:jc w:val="both"/>
        <w:rPr>
          <w:b w:val="0"/>
          <w:szCs w:val="28"/>
        </w:rPr>
      </w:pPr>
      <w:r w:rsidRPr="006279A8">
        <w:rPr>
          <w:b w:val="0"/>
          <w:szCs w:val="28"/>
        </w:rPr>
        <w:t>- Tăng cường thông tin, truyền thông và vận động thay đổi hành vi về chăm sóc dinh dưỡng 1000 ngày đầu đời;</w:t>
      </w:r>
    </w:p>
    <w:p w14:paraId="3C648CAF" w14:textId="77777777" w:rsidR="00116903" w:rsidRPr="006279A8" w:rsidRDefault="00116903" w:rsidP="00460BFC">
      <w:pPr>
        <w:spacing w:line="340" w:lineRule="exact"/>
        <w:ind w:firstLine="720"/>
        <w:rPr>
          <w:rFonts w:ascii="Times New Roman" w:hAnsi="Times New Roman"/>
          <w:b/>
        </w:rPr>
      </w:pPr>
      <w:r w:rsidRPr="006279A8">
        <w:rPr>
          <w:rFonts w:ascii="Times New Roman" w:hAnsi="Times New Roman"/>
          <w:b/>
        </w:rPr>
        <w:t>5. Trung tâm cung ứng dịch vụ sự nghiệp công</w:t>
      </w:r>
    </w:p>
    <w:p w14:paraId="7875D808" w14:textId="77777777" w:rsidR="00501138" w:rsidRPr="006279A8" w:rsidRDefault="006279A8" w:rsidP="00460BFC">
      <w:pPr>
        <w:spacing w:line="340" w:lineRule="exact"/>
        <w:ind w:firstLine="720"/>
        <w:rPr>
          <w:rFonts w:ascii="Times New Roman" w:hAnsi="Times New Roman"/>
        </w:rPr>
      </w:pPr>
      <w:r>
        <w:rPr>
          <w:rFonts w:ascii="Times New Roman" w:hAnsi="Times New Roman"/>
        </w:rPr>
        <w:t xml:space="preserve">- </w:t>
      </w:r>
      <w:r w:rsidR="00116903" w:rsidRPr="006279A8">
        <w:rPr>
          <w:rFonts w:ascii="Times New Roman" w:hAnsi="Times New Roman"/>
        </w:rPr>
        <w:t>Tăng cườ</w:t>
      </w:r>
      <w:r w:rsidR="00501138" w:rsidRPr="006279A8">
        <w:rPr>
          <w:rFonts w:ascii="Times New Roman" w:hAnsi="Times New Roman"/>
        </w:rPr>
        <w:t xml:space="preserve">ng công tác truyền thông, tư vấn về sức khỏe sinh sản và chăm sóc dinh dưỡng cho bà mẹ trước sinh, trong sinh và sau sinh; hướng dẫn thực hiện da kề da, cho trẻ bú sớm trong vòng 01 giờ đầu sau sinh, nuôi con hoàn toàn bằng sữa mẹ trong 06 tháng đầu và tiếp tục bú mẹ đến 24 tháng tuổi hoặc lâu hơn. </w:t>
      </w:r>
    </w:p>
    <w:p w14:paraId="5BEDAF87" w14:textId="77777777" w:rsidR="00116903" w:rsidRPr="006279A8" w:rsidRDefault="00116903" w:rsidP="00460BFC">
      <w:pPr>
        <w:spacing w:after="240" w:line="340" w:lineRule="exact"/>
        <w:ind w:firstLine="720"/>
        <w:rPr>
          <w:rFonts w:ascii="Times New Roman" w:hAnsi="Times New Roman"/>
        </w:rPr>
      </w:pPr>
      <w:r w:rsidRPr="006279A8">
        <w:rPr>
          <w:rFonts w:ascii="Times New Roman" w:hAnsi="Times New Roman"/>
        </w:rPr>
        <w:t xml:space="preserve">Trên đây là </w:t>
      </w:r>
      <w:r w:rsidR="00501138" w:rsidRPr="006279A8">
        <w:rPr>
          <w:rFonts w:ascii="Times New Roman" w:hAnsi="Times New Roman"/>
        </w:rPr>
        <w:t>Kế hoạch thực hiện Chương trình “Chăm sóc dinh dưỡng 1000 ngày đầu đời nhằm phòng, chống suy dinh dưỡng bà mẹ, trẻ em, nâng cao tầm vóc người Việt Nam” năm 2026 trên địa bàn xã Tam Tiến</w:t>
      </w:r>
      <w:r w:rsidRPr="006279A8">
        <w:rPr>
          <w:rFonts w:ascii="Times New Roman" w:hAnsi="Times New Roman"/>
        </w:rPr>
        <w:t xml:space="preserve">. Yêu cầu các đơn vị liên quan nghiêm túc tổ chức triển khai thực hiện. Trong quá trình thực hiện, nếu có khó khăn, vướng mắc, các đơn vị kịp thời báo cáo về UBND xã để xem xét, giải quyết./. </w:t>
      </w:r>
    </w:p>
    <w:tbl>
      <w:tblPr>
        <w:tblW w:w="8964" w:type="dxa"/>
        <w:tblInd w:w="108" w:type="dxa"/>
        <w:tblLook w:val="0000" w:firstRow="0" w:lastRow="0" w:firstColumn="0" w:lastColumn="0" w:noHBand="0" w:noVBand="0"/>
      </w:tblPr>
      <w:tblGrid>
        <w:gridCol w:w="4395"/>
        <w:gridCol w:w="4569"/>
      </w:tblGrid>
      <w:tr w:rsidR="00501138" w:rsidRPr="00B1634E" w14:paraId="74C0F157" w14:textId="77777777" w:rsidTr="00460BFC">
        <w:trPr>
          <w:trHeight w:val="2592"/>
        </w:trPr>
        <w:tc>
          <w:tcPr>
            <w:tcW w:w="4395" w:type="dxa"/>
          </w:tcPr>
          <w:p w14:paraId="4873BB5D" w14:textId="77777777" w:rsidR="00501138" w:rsidRPr="00B1634E" w:rsidRDefault="00501138" w:rsidP="00786899">
            <w:pPr>
              <w:spacing w:before="0"/>
              <w:ind w:firstLine="0"/>
              <w:contextualSpacing/>
              <w:rPr>
                <w:rFonts w:ascii="Times New Roman" w:eastAsia="Times New Roman" w:hAnsi="Times New Roman"/>
                <w:b/>
                <w:i/>
                <w:sz w:val="24"/>
                <w:szCs w:val="24"/>
                <w:lang w:val="nb-NO"/>
              </w:rPr>
            </w:pPr>
            <w:r w:rsidRPr="00B1634E">
              <w:rPr>
                <w:rFonts w:ascii="Times New Roman" w:eastAsia="Times New Roman" w:hAnsi="Times New Roman"/>
                <w:b/>
                <w:i/>
                <w:sz w:val="24"/>
                <w:szCs w:val="24"/>
                <w:lang w:val="nb-NO"/>
              </w:rPr>
              <w:t xml:space="preserve">Nơi nhận: </w:t>
            </w:r>
          </w:p>
          <w:p w14:paraId="1AE7B927" w14:textId="03E76336" w:rsidR="00501138" w:rsidRPr="00B1634E" w:rsidRDefault="00501138" w:rsidP="00786899">
            <w:pPr>
              <w:tabs>
                <w:tab w:val="left" w:pos="34"/>
              </w:tabs>
              <w:spacing w:before="0"/>
              <w:ind w:firstLine="34"/>
              <w:contextualSpacing/>
              <w:rPr>
                <w:rFonts w:ascii="Times New Roman" w:eastAsia="Times New Roman" w:hAnsi="Times New Roman"/>
                <w:sz w:val="22"/>
                <w:szCs w:val="22"/>
                <w:lang w:val="nb-NO"/>
              </w:rPr>
            </w:pPr>
            <w:r w:rsidRPr="00B1634E">
              <w:rPr>
                <w:rFonts w:ascii="Times New Roman" w:eastAsia="Times New Roman" w:hAnsi="Times New Roman"/>
                <w:sz w:val="22"/>
                <w:szCs w:val="22"/>
                <w:lang w:val="nb-NO"/>
              </w:rPr>
              <w:t xml:space="preserve">- </w:t>
            </w:r>
            <w:r w:rsidR="00460BFC">
              <w:rPr>
                <w:rFonts w:ascii="Times New Roman" w:eastAsia="Times New Roman" w:hAnsi="Times New Roman"/>
                <w:sz w:val="22"/>
                <w:szCs w:val="22"/>
                <w:lang w:val="nb-NO"/>
              </w:rPr>
              <w:t>Sở Y tế</w:t>
            </w:r>
            <w:r>
              <w:rPr>
                <w:rFonts w:ascii="Times New Roman" w:eastAsia="Times New Roman" w:hAnsi="Times New Roman"/>
                <w:sz w:val="22"/>
                <w:szCs w:val="22"/>
                <w:lang w:val="nb-NO"/>
              </w:rPr>
              <w:t>;</w:t>
            </w:r>
          </w:p>
          <w:p w14:paraId="46B6C2E4" w14:textId="77777777" w:rsidR="00501138" w:rsidRDefault="00501138" w:rsidP="00786899">
            <w:pPr>
              <w:tabs>
                <w:tab w:val="left" w:pos="34"/>
              </w:tabs>
              <w:spacing w:before="0"/>
              <w:ind w:firstLine="34"/>
              <w:contextualSpacing/>
              <w:rPr>
                <w:rFonts w:ascii="Times New Roman" w:eastAsia="Times New Roman" w:hAnsi="Times New Roman"/>
                <w:sz w:val="22"/>
                <w:szCs w:val="22"/>
                <w:lang w:val="nb-NO"/>
              </w:rPr>
            </w:pPr>
            <w:r w:rsidRPr="00B1634E">
              <w:rPr>
                <w:rFonts w:ascii="Times New Roman" w:eastAsia="Times New Roman" w:hAnsi="Times New Roman"/>
                <w:sz w:val="22"/>
                <w:szCs w:val="22"/>
                <w:lang w:val="nb-NO"/>
              </w:rPr>
              <w:t>- Chủ tịch, các PCT UBND xã;</w:t>
            </w:r>
          </w:p>
          <w:p w14:paraId="6C5F87BB" w14:textId="77777777" w:rsidR="00501138" w:rsidRDefault="00501138" w:rsidP="00786899">
            <w:pPr>
              <w:tabs>
                <w:tab w:val="left" w:pos="34"/>
              </w:tabs>
              <w:spacing w:before="0"/>
              <w:ind w:firstLine="34"/>
              <w:contextualSpacing/>
              <w:rPr>
                <w:rFonts w:ascii="Times New Roman" w:eastAsia="Times New Roman" w:hAnsi="Times New Roman"/>
                <w:sz w:val="22"/>
                <w:szCs w:val="22"/>
                <w:lang w:val="nb-NO"/>
              </w:rPr>
            </w:pPr>
            <w:r>
              <w:rPr>
                <w:rFonts w:ascii="Times New Roman" w:eastAsia="Times New Roman" w:hAnsi="Times New Roman"/>
                <w:sz w:val="22"/>
                <w:szCs w:val="22"/>
                <w:lang w:val="nb-NO"/>
              </w:rPr>
              <w:t>- Các phòng, ban thuộc UBND;</w:t>
            </w:r>
          </w:p>
          <w:p w14:paraId="27E70825" w14:textId="0797C0C5" w:rsidR="00501138" w:rsidRDefault="00501138" w:rsidP="00786899">
            <w:pPr>
              <w:tabs>
                <w:tab w:val="left" w:pos="34"/>
              </w:tabs>
              <w:spacing w:before="0"/>
              <w:ind w:firstLine="34"/>
              <w:contextualSpacing/>
              <w:rPr>
                <w:rFonts w:ascii="Times New Roman" w:eastAsia="Times New Roman" w:hAnsi="Times New Roman"/>
                <w:sz w:val="22"/>
                <w:szCs w:val="22"/>
                <w:lang w:val="nb-NO"/>
              </w:rPr>
            </w:pPr>
            <w:r>
              <w:rPr>
                <w:rFonts w:ascii="Times New Roman" w:eastAsia="Times New Roman" w:hAnsi="Times New Roman"/>
                <w:sz w:val="22"/>
                <w:szCs w:val="22"/>
                <w:lang w:val="nb-NO"/>
              </w:rPr>
              <w:t>-</w:t>
            </w:r>
            <w:r w:rsidR="00460BFC">
              <w:rPr>
                <w:rFonts w:ascii="Times New Roman" w:eastAsia="Times New Roman" w:hAnsi="Times New Roman"/>
                <w:sz w:val="22"/>
                <w:szCs w:val="22"/>
                <w:lang w:val="nb-NO"/>
              </w:rPr>
              <w:t xml:space="preserve"> </w:t>
            </w:r>
            <w:r>
              <w:rPr>
                <w:rFonts w:ascii="Times New Roman" w:eastAsia="Times New Roman" w:hAnsi="Times New Roman"/>
                <w:sz w:val="22"/>
                <w:szCs w:val="22"/>
                <w:lang w:val="nb-NO"/>
              </w:rPr>
              <w:t xml:space="preserve">Trạm </w:t>
            </w:r>
            <w:r w:rsidR="00CA2691">
              <w:rPr>
                <w:rFonts w:ascii="Times New Roman" w:eastAsia="Times New Roman" w:hAnsi="Times New Roman"/>
                <w:sz w:val="22"/>
                <w:szCs w:val="22"/>
                <w:lang w:val="nb-NO"/>
              </w:rPr>
              <w:t>Y</w:t>
            </w:r>
            <w:r>
              <w:rPr>
                <w:rFonts w:ascii="Times New Roman" w:eastAsia="Times New Roman" w:hAnsi="Times New Roman"/>
                <w:sz w:val="22"/>
                <w:szCs w:val="22"/>
                <w:lang w:val="nb-NO"/>
              </w:rPr>
              <w:t xml:space="preserve"> tế</w:t>
            </w:r>
            <w:r w:rsidR="00460BFC">
              <w:rPr>
                <w:rFonts w:ascii="Times New Roman" w:eastAsia="Times New Roman" w:hAnsi="Times New Roman"/>
                <w:sz w:val="22"/>
                <w:szCs w:val="22"/>
                <w:lang w:val="nb-NO"/>
              </w:rPr>
              <w:t xml:space="preserve"> Tam Tiến</w:t>
            </w:r>
            <w:r>
              <w:rPr>
                <w:rFonts w:ascii="Times New Roman" w:eastAsia="Times New Roman" w:hAnsi="Times New Roman"/>
                <w:sz w:val="22"/>
                <w:szCs w:val="22"/>
                <w:lang w:val="nb-NO"/>
              </w:rPr>
              <w:t>;</w:t>
            </w:r>
          </w:p>
          <w:p w14:paraId="65304CFB" w14:textId="77777777" w:rsidR="00501138" w:rsidRPr="00B1634E" w:rsidRDefault="00501138" w:rsidP="00786899">
            <w:pPr>
              <w:tabs>
                <w:tab w:val="left" w:pos="34"/>
              </w:tabs>
              <w:spacing w:before="0"/>
              <w:ind w:firstLine="34"/>
              <w:contextualSpacing/>
              <w:rPr>
                <w:rFonts w:ascii="Times New Roman" w:eastAsia="Times New Roman" w:hAnsi="Times New Roman"/>
                <w:b/>
                <w:sz w:val="26"/>
                <w:szCs w:val="26"/>
              </w:rPr>
            </w:pPr>
            <w:r>
              <w:rPr>
                <w:rFonts w:ascii="Times New Roman" w:eastAsia="Times New Roman" w:hAnsi="Times New Roman"/>
                <w:sz w:val="22"/>
                <w:szCs w:val="22"/>
                <w:lang w:val="fr-FR"/>
              </w:rPr>
              <w:t>- Lưu: VT</w:t>
            </w:r>
            <w:r w:rsidRPr="00B1634E">
              <w:rPr>
                <w:rFonts w:ascii="Times New Roman" w:eastAsia="Times New Roman" w:hAnsi="Times New Roman"/>
                <w:sz w:val="22"/>
                <w:szCs w:val="22"/>
              </w:rPr>
              <w:t>.</w:t>
            </w:r>
          </w:p>
        </w:tc>
        <w:tc>
          <w:tcPr>
            <w:tcW w:w="4569" w:type="dxa"/>
          </w:tcPr>
          <w:p w14:paraId="09061559" w14:textId="77777777" w:rsidR="00501138" w:rsidRPr="00460BFC" w:rsidRDefault="00501138" w:rsidP="00786899">
            <w:pPr>
              <w:widowControl w:val="0"/>
              <w:shd w:val="clear" w:color="auto" w:fill="FFFFFF"/>
              <w:spacing w:before="0"/>
              <w:ind w:firstLine="0"/>
              <w:jc w:val="center"/>
              <w:rPr>
                <w:rFonts w:ascii="Times New Roman" w:hAnsi="Times New Roman"/>
                <w:b/>
                <w:sz w:val="26"/>
                <w:szCs w:val="26"/>
              </w:rPr>
            </w:pPr>
            <w:r w:rsidRPr="00460BFC">
              <w:rPr>
                <w:rFonts w:ascii="Times New Roman" w:hAnsi="Times New Roman"/>
                <w:b/>
                <w:sz w:val="26"/>
                <w:szCs w:val="26"/>
              </w:rPr>
              <w:t>KT. CHỦ TỊCH</w:t>
            </w:r>
          </w:p>
          <w:p w14:paraId="496DBAD8" w14:textId="77777777" w:rsidR="00501138" w:rsidRPr="00460BFC" w:rsidRDefault="00501138" w:rsidP="00786899">
            <w:pPr>
              <w:widowControl w:val="0"/>
              <w:shd w:val="clear" w:color="auto" w:fill="FFFFFF"/>
              <w:spacing w:before="0"/>
              <w:ind w:firstLine="0"/>
              <w:jc w:val="center"/>
              <w:rPr>
                <w:rFonts w:ascii="Times New Roman" w:hAnsi="Times New Roman"/>
                <w:b/>
                <w:sz w:val="26"/>
                <w:szCs w:val="26"/>
              </w:rPr>
            </w:pPr>
            <w:r w:rsidRPr="00460BFC">
              <w:rPr>
                <w:rFonts w:ascii="Times New Roman" w:hAnsi="Times New Roman"/>
                <w:b/>
                <w:sz w:val="26"/>
                <w:szCs w:val="26"/>
              </w:rPr>
              <w:t>PHÓ CHỦ TỊCH</w:t>
            </w:r>
          </w:p>
          <w:p w14:paraId="11A5BD33" w14:textId="77777777" w:rsidR="00501138" w:rsidRPr="00B1634E" w:rsidRDefault="00501138" w:rsidP="00786899">
            <w:pPr>
              <w:widowControl w:val="0"/>
              <w:shd w:val="clear" w:color="auto" w:fill="FFFFFF"/>
              <w:spacing w:before="0"/>
              <w:ind w:firstLine="0"/>
              <w:jc w:val="center"/>
              <w:rPr>
                <w:rFonts w:ascii="Times New Roman" w:hAnsi="Times New Roman"/>
                <w:b/>
              </w:rPr>
            </w:pPr>
          </w:p>
          <w:p w14:paraId="1E580101" w14:textId="77777777" w:rsidR="00501138" w:rsidRPr="00B1634E" w:rsidRDefault="00501138" w:rsidP="00786899">
            <w:pPr>
              <w:widowControl w:val="0"/>
              <w:shd w:val="clear" w:color="auto" w:fill="FFFFFF"/>
              <w:spacing w:before="0"/>
              <w:ind w:firstLine="0"/>
              <w:jc w:val="center"/>
              <w:rPr>
                <w:rFonts w:ascii="Times New Roman" w:hAnsi="Times New Roman"/>
                <w:b/>
              </w:rPr>
            </w:pPr>
          </w:p>
          <w:p w14:paraId="312B5509" w14:textId="77777777" w:rsidR="00501138" w:rsidRPr="00B1634E" w:rsidRDefault="00501138" w:rsidP="00786899">
            <w:pPr>
              <w:widowControl w:val="0"/>
              <w:shd w:val="clear" w:color="auto" w:fill="FFFFFF"/>
              <w:spacing w:before="0"/>
              <w:ind w:firstLine="0"/>
              <w:jc w:val="center"/>
              <w:rPr>
                <w:rFonts w:ascii="Times New Roman" w:hAnsi="Times New Roman"/>
                <w:b/>
              </w:rPr>
            </w:pPr>
          </w:p>
          <w:p w14:paraId="666A13A8" w14:textId="77777777" w:rsidR="00501138" w:rsidRPr="00B1634E" w:rsidRDefault="00501138" w:rsidP="00786899">
            <w:pPr>
              <w:widowControl w:val="0"/>
              <w:shd w:val="clear" w:color="auto" w:fill="FFFFFF"/>
              <w:spacing w:before="0"/>
              <w:ind w:firstLine="0"/>
              <w:jc w:val="center"/>
              <w:rPr>
                <w:rFonts w:ascii="Times New Roman" w:hAnsi="Times New Roman"/>
                <w:b/>
              </w:rPr>
            </w:pPr>
          </w:p>
          <w:p w14:paraId="0E81089F" w14:textId="77777777" w:rsidR="00501138" w:rsidRPr="00B1634E" w:rsidRDefault="00501138" w:rsidP="00786899">
            <w:pPr>
              <w:widowControl w:val="0"/>
              <w:shd w:val="clear" w:color="auto" w:fill="FFFFFF"/>
              <w:spacing w:before="0"/>
              <w:ind w:firstLine="0"/>
              <w:jc w:val="center"/>
              <w:rPr>
                <w:rFonts w:ascii="Times New Roman" w:hAnsi="Times New Roman"/>
                <w:b/>
              </w:rPr>
            </w:pPr>
          </w:p>
          <w:p w14:paraId="053F9EEF" w14:textId="77777777" w:rsidR="00501138" w:rsidRPr="00B1634E" w:rsidRDefault="00501138" w:rsidP="00786899">
            <w:pPr>
              <w:widowControl w:val="0"/>
              <w:shd w:val="clear" w:color="auto" w:fill="FFFFFF"/>
              <w:spacing w:before="0"/>
              <w:ind w:firstLine="0"/>
              <w:jc w:val="center"/>
              <w:rPr>
                <w:rFonts w:ascii="Times New Roman" w:eastAsia="Times New Roman" w:hAnsi="Times New Roman"/>
                <w:b/>
              </w:rPr>
            </w:pPr>
            <w:r w:rsidRPr="00B1634E">
              <w:rPr>
                <w:rFonts w:ascii="Times New Roman" w:hAnsi="Times New Roman"/>
                <w:b/>
                <w:lang w:val="vi-VN"/>
              </w:rPr>
              <w:t xml:space="preserve">Nguyễn Văn </w:t>
            </w:r>
            <w:r w:rsidRPr="00B1634E">
              <w:rPr>
                <w:rFonts w:ascii="Times New Roman" w:hAnsi="Times New Roman"/>
                <w:b/>
              </w:rPr>
              <w:t>Thể</w:t>
            </w:r>
          </w:p>
        </w:tc>
      </w:tr>
    </w:tbl>
    <w:p w14:paraId="18A80849" w14:textId="77777777" w:rsidR="00701201" w:rsidRDefault="00701201" w:rsidP="00460BFC">
      <w:pPr>
        <w:spacing w:before="0"/>
        <w:ind w:firstLine="0"/>
      </w:pPr>
    </w:p>
    <w:sectPr w:rsidR="00701201" w:rsidSect="00A16187">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D5F"/>
    <w:multiLevelType w:val="hybridMultilevel"/>
    <w:tmpl w:val="A00A3AAC"/>
    <w:lvl w:ilvl="0" w:tplc="5964A9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CA16A2">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03C5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F0EE16">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82AD2">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B08206">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4059C">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C6408">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8CCEC">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921707"/>
    <w:multiLevelType w:val="hybridMultilevel"/>
    <w:tmpl w:val="528E8338"/>
    <w:lvl w:ilvl="0" w:tplc="A3E64A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44D0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58C4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BEA53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AC436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2AD6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20A61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BCE83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CC94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2705DA4"/>
    <w:multiLevelType w:val="hybridMultilevel"/>
    <w:tmpl w:val="6ED8C718"/>
    <w:lvl w:ilvl="0" w:tplc="5E9E454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62D3C4">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C44B8C">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45AC4">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A733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6C931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E8AAA">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CE31A">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E1830">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431B56"/>
    <w:multiLevelType w:val="hybridMultilevel"/>
    <w:tmpl w:val="C47672C4"/>
    <w:lvl w:ilvl="0" w:tplc="264483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D299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32EAE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962F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4D1F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079D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A8FD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2092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D225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4A7090A"/>
    <w:multiLevelType w:val="hybridMultilevel"/>
    <w:tmpl w:val="CB562288"/>
    <w:lvl w:ilvl="0" w:tplc="457069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60CF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4C7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B2F42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AFCF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698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E8D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746CA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25A3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1B9310F"/>
    <w:multiLevelType w:val="hybridMultilevel"/>
    <w:tmpl w:val="9CAC1E8C"/>
    <w:lvl w:ilvl="0" w:tplc="4FA292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12669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205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42A93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7A689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66A1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B86CF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64BF2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F2999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592B6C"/>
    <w:multiLevelType w:val="hybridMultilevel"/>
    <w:tmpl w:val="2DB4BD8A"/>
    <w:lvl w:ilvl="0" w:tplc="F1A86A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844114">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885042">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CFB8E">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BEC452">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F2743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7257D8">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4AFED6">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A6C286">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17957387">
    <w:abstractNumId w:val="2"/>
  </w:num>
  <w:num w:numId="2" w16cid:durableId="2060325539">
    <w:abstractNumId w:val="3"/>
  </w:num>
  <w:num w:numId="3" w16cid:durableId="1315599152">
    <w:abstractNumId w:val="6"/>
  </w:num>
  <w:num w:numId="4" w16cid:durableId="949974405">
    <w:abstractNumId w:val="0"/>
  </w:num>
  <w:num w:numId="5" w16cid:durableId="1340740508">
    <w:abstractNumId w:val="1"/>
  </w:num>
  <w:num w:numId="6" w16cid:durableId="365369211">
    <w:abstractNumId w:val="4"/>
  </w:num>
  <w:num w:numId="7" w16cid:durableId="1189637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D0"/>
    <w:rsid w:val="00116903"/>
    <w:rsid w:val="001177FB"/>
    <w:rsid w:val="001F7338"/>
    <w:rsid w:val="002F1ED4"/>
    <w:rsid w:val="003860B0"/>
    <w:rsid w:val="00390663"/>
    <w:rsid w:val="003A411D"/>
    <w:rsid w:val="003B4DD0"/>
    <w:rsid w:val="00453287"/>
    <w:rsid w:val="00460BFC"/>
    <w:rsid w:val="00501138"/>
    <w:rsid w:val="006279A8"/>
    <w:rsid w:val="006A7B57"/>
    <w:rsid w:val="00700275"/>
    <w:rsid w:val="00701201"/>
    <w:rsid w:val="007C10C0"/>
    <w:rsid w:val="00831E13"/>
    <w:rsid w:val="00934563"/>
    <w:rsid w:val="00951A80"/>
    <w:rsid w:val="009F422E"/>
    <w:rsid w:val="00A0084A"/>
    <w:rsid w:val="00A16187"/>
    <w:rsid w:val="00A3066C"/>
    <w:rsid w:val="00BD1FD1"/>
    <w:rsid w:val="00C4715A"/>
    <w:rsid w:val="00CA2691"/>
    <w:rsid w:val="00D3552D"/>
    <w:rsid w:val="00E41900"/>
    <w:rsid w:val="00EB2536"/>
    <w:rsid w:val="00F3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67FA"/>
  <w15:chartTrackingRefBased/>
  <w15:docId w15:val="{5FDE90E5-DEDE-4CD0-814C-3152588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D0"/>
    <w:pPr>
      <w:spacing w:before="120" w:after="0" w:line="240" w:lineRule="auto"/>
      <w:ind w:firstLine="567"/>
      <w:jc w:val="both"/>
    </w:pPr>
    <w:rPr>
      <w:rFonts w:ascii=".VnTime" w:eastAsia="SimSun" w:hAnsi=".VnTime" w:cs="Times New Roman"/>
      <w:sz w:val="28"/>
      <w:szCs w:val="28"/>
      <w:lang w:eastAsia="zh-CN"/>
    </w:rPr>
  </w:style>
  <w:style w:type="paragraph" w:styleId="Heading2">
    <w:name w:val="heading 2"/>
    <w:next w:val="Normal"/>
    <w:link w:val="Heading2Char"/>
    <w:uiPriority w:val="9"/>
    <w:unhideWhenUsed/>
    <w:qFormat/>
    <w:rsid w:val="003A411D"/>
    <w:pPr>
      <w:keepNext/>
      <w:keepLines/>
      <w:spacing w:after="96" w:line="270" w:lineRule="auto"/>
      <w:ind w:left="243" w:right="104"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11D"/>
    <w:rPr>
      <w:rFonts w:ascii="Times New Roman" w:eastAsia="Times New Roman" w:hAnsi="Times New Roman" w:cs="Times New Roman"/>
      <w:b/>
      <w:color w:val="000000"/>
      <w:sz w:val="28"/>
    </w:rPr>
  </w:style>
  <w:style w:type="paragraph" w:styleId="ListParagraph">
    <w:name w:val="List Paragraph"/>
    <w:basedOn w:val="Normal"/>
    <w:uiPriority w:val="34"/>
    <w:qFormat/>
    <w:rsid w:val="003A411D"/>
    <w:pPr>
      <w:ind w:left="720"/>
      <w:contextualSpacing/>
    </w:pPr>
  </w:style>
  <w:style w:type="paragraph" w:styleId="BalloonText">
    <w:name w:val="Balloon Text"/>
    <w:basedOn w:val="Normal"/>
    <w:link w:val="BalloonTextChar"/>
    <w:uiPriority w:val="99"/>
    <w:semiHidden/>
    <w:unhideWhenUsed/>
    <w:rsid w:val="001F733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3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7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dc:creator>
  <cp:keywords/>
  <dc:description/>
  <cp:lastModifiedBy>Thanh Luong</cp:lastModifiedBy>
  <cp:revision>18</cp:revision>
  <cp:lastPrinted>2026-03-19T08:38:00Z</cp:lastPrinted>
  <dcterms:created xsi:type="dcterms:W3CDTF">2026-03-19T07:25:00Z</dcterms:created>
  <dcterms:modified xsi:type="dcterms:W3CDTF">2026-05-21T03:33:00Z</dcterms:modified>
</cp:coreProperties>
</file>